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b4565c88c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98c9e8753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f99b06242420c" /><Relationship Type="http://schemas.openxmlformats.org/officeDocument/2006/relationships/numbering" Target="/word/numbering.xml" Id="R0d0e9e2d33634ad3" /><Relationship Type="http://schemas.openxmlformats.org/officeDocument/2006/relationships/settings" Target="/word/settings.xml" Id="Re610f68dd31543b4" /><Relationship Type="http://schemas.openxmlformats.org/officeDocument/2006/relationships/image" Target="/word/media/ed2601d8-d9a1-4501-8559-3c7d6407c757.png" Id="R2f498c9e87534eb5" /></Relationships>
</file>