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43b5bc2aa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57cd7ea84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de Bassens,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b7bbf6d2e4045" /><Relationship Type="http://schemas.openxmlformats.org/officeDocument/2006/relationships/numbering" Target="/word/numbering.xml" Id="R330a3404cc534d91" /><Relationship Type="http://schemas.openxmlformats.org/officeDocument/2006/relationships/settings" Target="/word/settings.xml" Id="Rcd2f9e3cdd724141" /><Relationship Type="http://schemas.openxmlformats.org/officeDocument/2006/relationships/image" Target="/word/media/ccf348b6-9c70-462a-9ae9-277ceb1fbfcf.png" Id="R34a57cd7ea844edc" /></Relationships>
</file>