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b0698f3d2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218bd9b61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fba46604a4bf6" /><Relationship Type="http://schemas.openxmlformats.org/officeDocument/2006/relationships/numbering" Target="/word/numbering.xml" Id="Ra21cb97516f14487" /><Relationship Type="http://schemas.openxmlformats.org/officeDocument/2006/relationships/settings" Target="/word/settings.xml" Id="Rb64a09eb7ae84cce" /><Relationship Type="http://schemas.openxmlformats.org/officeDocument/2006/relationships/image" Target="/word/media/8592d3bb-2995-48cf-bae8-97ee0bba9099.png" Id="R60d218bd9b614377" /></Relationships>
</file>