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a8d83af0e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b8c4ef09a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Poucelange,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956c3ff624d0c" /><Relationship Type="http://schemas.openxmlformats.org/officeDocument/2006/relationships/numbering" Target="/word/numbering.xml" Id="R2314b3c557d64096" /><Relationship Type="http://schemas.openxmlformats.org/officeDocument/2006/relationships/settings" Target="/word/settings.xml" Id="R06590cfc96134e54" /><Relationship Type="http://schemas.openxmlformats.org/officeDocument/2006/relationships/image" Target="/word/media/d2e16888-fd8a-46f0-95e9-6707f709e085.png" Id="R9e2b8c4ef09a45a5" /></Relationships>
</file>