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2f36ce8f6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2e4fc7424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Pourlans,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1575f869248d7" /><Relationship Type="http://schemas.openxmlformats.org/officeDocument/2006/relationships/numbering" Target="/word/numbering.xml" Id="R252c74d8d88940e3" /><Relationship Type="http://schemas.openxmlformats.org/officeDocument/2006/relationships/settings" Target="/word/settings.xml" Id="Rfba823a3666040d4" /><Relationship Type="http://schemas.openxmlformats.org/officeDocument/2006/relationships/image" Target="/word/media/4b278119-f55d-41a2-9171-f529a60e99a3.png" Id="Rdf22e4fc742447c5" /></Relationships>
</file>