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57fd937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18ddd9e2a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Pouzy-Mesangy,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3f674b434d38" /><Relationship Type="http://schemas.openxmlformats.org/officeDocument/2006/relationships/numbering" Target="/word/numbering.xml" Id="R600ba70ce5c146c2" /><Relationship Type="http://schemas.openxmlformats.org/officeDocument/2006/relationships/settings" Target="/word/settings.xml" Id="Rd0f7d2b620ea4cd8" /><Relationship Type="http://schemas.openxmlformats.org/officeDocument/2006/relationships/image" Target="/word/media/2ac37c02-e0ee-4f74-9af3-2c838f4929e2.png" Id="R65718ddd9e2a4536" /></Relationships>
</file>