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f85d1bdf2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7fb85b7e3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a65ad10804da2" /><Relationship Type="http://schemas.openxmlformats.org/officeDocument/2006/relationships/numbering" Target="/word/numbering.xml" Id="Ra2accf54fdcd40f2" /><Relationship Type="http://schemas.openxmlformats.org/officeDocument/2006/relationships/settings" Target="/word/settings.xml" Id="Re4bee1d9b5004c8a" /><Relationship Type="http://schemas.openxmlformats.org/officeDocument/2006/relationships/image" Target="/word/media/d89ae4a6-a359-4ee5-9429-0f42621455de.png" Id="R1b77fb85b7e34c32" /></Relationships>
</file>