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ad744fb3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e9e2b1859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Pralong,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6981b361b4c3d" /><Relationship Type="http://schemas.openxmlformats.org/officeDocument/2006/relationships/numbering" Target="/word/numbering.xml" Id="Re307ffcdaf034ed6" /><Relationship Type="http://schemas.openxmlformats.org/officeDocument/2006/relationships/settings" Target="/word/settings.xml" Id="R9ac93389c0404e00" /><Relationship Type="http://schemas.openxmlformats.org/officeDocument/2006/relationships/image" Target="/word/media/b773cb2e-101d-495d-b3cb-5fcf274c7b0a.png" Id="R968e9e2b18594ba3" /></Relationships>
</file>