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d1e1879cc43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f5a995555d4e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Pranoix,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daf5b6f34d41d0" /><Relationship Type="http://schemas.openxmlformats.org/officeDocument/2006/relationships/numbering" Target="/word/numbering.xml" Id="R759c020d244e42cc" /><Relationship Type="http://schemas.openxmlformats.org/officeDocument/2006/relationships/settings" Target="/word/settings.xml" Id="Rb49cc138f8814cae" /><Relationship Type="http://schemas.openxmlformats.org/officeDocument/2006/relationships/image" Target="/word/media/c5eef2fa-d462-4d43-ab14-85bc3f8e8df7.png" Id="Rfcf5a995555d4e56" /></Relationships>
</file>