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4a635befc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e4c28e416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f5a3c9c294be3" /><Relationship Type="http://schemas.openxmlformats.org/officeDocument/2006/relationships/numbering" Target="/word/numbering.xml" Id="Rb56a8613f3584cea" /><Relationship Type="http://schemas.openxmlformats.org/officeDocument/2006/relationships/settings" Target="/word/settings.xml" Id="R4156343cd7e548b4" /><Relationship Type="http://schemas.openxmlformats.org/officeDocument/2006/relationships/image" Target="/word/media/f1f187fa-ac6f-4ecd-b5c8-65921bac9818.png" Id="Ra48e4c28e416480f" /></Relationships>
</file>