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ec63a4c45943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bb16e4457e43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Preconil,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cd0e8d284a40c8" /><Relationship Type="http://schemas.openxmlformats.org/officeDocument/2006/relationships/numbering" Target="/word/numbering.xml" Id="R7457d30cf03e478a" /><Relationship Type="http://schemas.openxmlformats.org/officeDocument/2006/relationships/settings" Target="/word/settings.xml" Id="R0f8c924b118c4cf5" /><Relationship Type="http://schemas.openxmlformats.org/officeDocument/2006/relationships/image" Target="/word/media/bed40747-629d-45fb-8316-72395367d051.png" Id="R20bb16e4457e4306" /></Relationships>
</file>