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1bc07edcc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a429629cb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Premesques,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1e8389d924fb0" /><Relationship Type="http://schemas.openxmlformats.org/officeDocument/2006/relationships/numbering" Target="/word/numbering.xml" Id="Ra746943777d94e06" /><Relationship Type="http://schemas.openxmlformats.org/officeDocument/2006/relationships/settings" Target="/word/settings.xml" Id="R1690ac82edfe4aed" /><Relationship Type="http://schemas.openxmlformats.org/officeDocument/2006/relationships/image" Target="/word/media/2e27b1a3-2b95-4caf-83a4-253126760b71.png" Id="R8aea429629cb42c7" /></Relationships>
</file>