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906c043d9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b8c6b6899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Priaires,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0e539ad5b4c24" /><Relationship Type="http://schemas.openxmlformats.org/officeDocument/2006/relationships/numbering" Target="/word/numbering.xml" Id="Rc1d02f2d442f4a1b" /><Relationship Type="http://schemas.openxmlformats.org/officeDocument/2006/relationships/settings" Target="/word/settings.xml" Id="Rabbcf12f39b249b3" /><Relationship Type="http://schemas.openxmlformats.org/officeDocument/2006/relationships/image" Target="/word/media/23ada10f-33b2-4c25-9cdc-530a145ea278.png" Id="R11eb8c6b689941e7" /></Relationships>
</file>