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2728a0bb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4c50ca699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Puycalvel,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2a22147b14091" /><Relationship Type="http://schemas.openxmlformats.org/officeDocument/2006/relationships/numbering" Target="/word/numbering.xml" Id="R900dcefa00f5415a" /><Relationship Type="http://schemas.openxmlformats.org/officeDocument/2006/relationships/settings" Target="/word/settings.xml" Id="R704a923a4b4642ce" /><Relationship Type="http://schemas.openxmlformats.org/officeDocument/2006/relationships/image" Target="/word/media/7d556012-548e-437f-8f15-92f70e0f27d5.png" Id="R9d34c50ca6994dc2" /></Relationships>
</file>