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aa1d5487e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0a82987e1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Puycasquier,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88afc9bf74b56" /><Relationship Type="http://schemas.openxmlformats.org/officeDocument/2006/relationships/numbering" Target="/word/numbering.xml" Id="R7bb1cb2285d04e9f" /><Relationship Type="http://schemas.openxmlformats.org/officeDocument/2006/relationships/settings" Target="/word/settings.xml" Id="R4ba219321fa049e9" /><Relationship Type="http://schemas.openxmlformats.org/officeDocument/2006/relationships/image" Target="/word/media/65df5e5e-ca31-40f2-be8e-fe8dad5e26d4.png" Id="Rc7d0a82987e14753" /></Relationships>
</file>