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6d8afea49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fe9d529c2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833e9534b4352" /><Relationship Type="http://schemas.openxmlformats.org/officeDocument/2006/relationships/numbering" Target="/word/numbering.xml" Id="R5f6ee3013e154162" /><Relationship Type="http://schemas.openxmlformats.org/officeDocument/2006/relationships/settings" Target="/word/settings.xml" Id="R221c70f07fb24f43" /><Relationship Type="http://schemas.openxmlformats.org/officeDocument/2006/relationships/image" Target="/word/media/25ec6dd4-717d-49e7-a7f9-0f5b499fe210.png" Id="Rbd9fe9d529c24b21" /></Relationships>
</file>