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ea97fc4f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d51abbb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f309a797448e4" /><Relationship Type="http://schemas.openxmlformats.org/officeDocument/2006/relationships/numbering" Target="/word/numbering.xml" Id="R6252985c9af94c1b" /><Relationship Type="http://schemas.openxmlformats.org/officeDocument/2006/relationships/settings" Target="/word/settings.xml" Id="Rd5f0e770dfb14c96" /><Relationship Type="http://schemas.openxmlformats.org/officeDocument/2006/relationships/image" Target="/word/media/fa3eb68a-85ac-4af9-9a31-841020033073.png" Id="R0064d51abbbd4d82" /></Relationships>
</file>