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fe2eca79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2aa601565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Reculfoz,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f2d7496b948e3" /><Relationship Type="http://schemas.openxmlformats.org/officeDocument/2006/relationships/numbering" Target="/word/numbering.xml" Id="R6dceb3c4ae204a35" /><Relationship Type="http://schemas.openxmlformats.org/officeDocument/2006/relationships/settings" Target="/word/settings.xml" Id="R065897ba2a1a4aa8" /><Relationship Type="http://schemas.openxmlformats.org/officeDocument/2006/relationships/image" Target="/word/media/090d1675-70ea-40b1-aa55-99c73bae5157.png" Id="R2862aa6015654e3d" /></Relationships>
</file>