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ef0426386542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2e1bad9c4e42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Renno,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dd762d1fd94d90" /><Relationship Type="http://schemas.openxmlformats.org/officeDocument/2006/relationships/numbering" Target="/word/numbering.xml" Id="R4df911eaf87f49ad" /><Relationship Type="http://schemas.openxmlformats.org/officeDocument/2006/relationships/settings" Target="/word/settings.xml" Id="R4fcecf4db87141e9" /><Relationship Type="http://schemas.openxmlformats.org/officeDocument/2006/relationships/image" Target="/word/media/5c1aa939-24ab-40cb-98cd-236bef93a755.png" Id="R8d2e1bad9c4e42e3" /></Relationships>
</file>