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ca548094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afba3ad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1e676b28f4e4e" /><Relationship Type="http://schemas.openxmlformats.org/officeDocument/2006/relationships/numbering" Target="/word/numbering.xml" Id="R02209cd76d964978" /><Relationship Type="http://schemas.openxmlformats.org/officeDocument/2006/relationships/settings" Target="/word/settings.xml" Id="R6f2b620036124a8c" /><Relationship Type="http://schemas.openxmlformats.org/officeDocument/2006/relationships/image" Target="/word/media/77f4d806-bac1-471c-a057-d3475166e40e.png" Id="R921eafba3ad24dfe" /></Relationships>
</file>