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386432b2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77c7d0f47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c1e83909e4073" /><Relationship Type="http://schemas.openxmlformats.org/officeDocument/2006/relationships/numbering" Target="/word/numbering.xml" Id="R9bf22aad176b47d6" /><Relationship Type="http://schemas.openxmlformats.org/officeDocument/2006/relationships/settings" Target="/word/settings.xml" Id="R0a0db79693114ea6" /><Relationship Type="http://schemas.openxmlformats.org/officeDocument/2006/relationships/image" Target="/word/media/db47310e-77b2-4f8a-880e-35c1c58f749b.png" Id="R9d777c7d0f4741e4" /></Relationships>
</file>