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ced63bdc1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fc43e71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Rieucros,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1856759e413a" /><Relationship Type="http://schemas.openxmlformats.org/officeDocument/2006/relationships/numbering" Target="/word/numbering.xml" Id="R389e6558a86b4755" /><Relationship Type="http://schemas.openxmlformats.org/officeDocument/2006/relationships/settings" Target="/word/settings.xml" Id="R684bd6a664a34ee5" /><Relationship Type="http://schemas.openxmlformats.org/officeDocument/2006/relationships/image" Target="/word/media/4afbb53c-2bd2-4c0a-aadb-06ec443eb391.png" Id="R445dfc43e71342af" /></Relationships>
</file>