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cb4a7a9d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b672348f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Rinxent,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a7675cc548c4" /><Relationship Type="http://schemas.openxmlformats.org/officeDocument/2006/relationships/numbering" Target="/word/numbering.xml" Id="R3fdda27830094565" /><Relationship Type="http://schemas.openxmlformats.org/officeDocument/2006/relationships/settings" Target="/word/settings.xml" Id="Rada41286cbf34f17" /><Relationship Type="http://schemas.openxmlformats.org/officeDocument/2006/relationships/image" Target="/word/media/f30a0953-5daf-44c3-96ec-f21b5c65eb8d.png" Id="R3cbcb672348f4ff8" /></Relationships>
</file>