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b5faf91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9d5f06380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Rion-des-Landes,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f203c891e4b08" /><Relationship Type="http://schemas.openxmlformats.org/officeDocument/2006/relationships/numbering" Target="/word/numbering.xml" Id="R06bb95cbbe144e2b" /><Relationship Type="http://schemas.openxmlformats.org/officeDocument/2006/relationships/settings" Target="/word/settings.xml" Id="R6a0492c479f346a3" /><Relationship Type="http://schemas.openxmlformats.org/officeDocument/2006/relationships/image" Target="/word/media/0b86f4a5-e474-4c7a-adab-c5a0480d8e1c.png" Id="R9ff9d5f063804b58" /></Relationships>
</file>