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5a8daa0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ca6f1c56d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ee4be433247e7" /><Relationship Type="http://schemas.openxmlformats.org/officeDocument/2006/relationships/numbering" Target="/word/numbering.xml" Id="Re30795c5259e4154" /><Relationship Type="http://schemas.openxmlformats.org/officeDocument/2006/relationships/settings" Target="/word/settings.xml" Id="Rd52d6f6d7b034f2c" /><Relationship Type="http://schemas.openxmlformats.org/officeDocument/2006/relationships/image" Target="/word/media/9fc8cb00-3f8c-4fce-8cc8-fc8b9bf0d07c.png" Id="R61dca6f1c56d428e" /></Relationships>
</file>