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ff1a8e477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7c56d030c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Roches-sur-Marne,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2ed9f731b47b7" /><Relationship Type="http://schemas.openxmlformats.org/officeDocument/2006/relationships/numbering" Target="/word/numbering.xml" Id="Rd85888255f3f4614" /><Relationship Type="http://schemas.openxmlformats.org/officeDocument/2006/relationships/settings" Target="/word/settings.xml" Id="Rd0a46e121d3349af" /><Relationship Type="http://schemas.openxmlformats.org/officeDocument/2006/relationships/image" Target="/word/media/0ea9c7b3-78d3-43b7-b37a-b48a633f4ce7.png" Id="R9fb7c56d030c47c4" /></Relationships>
</file>