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0b38b851f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53f305172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f1255d8ff44cc" /><Relationship Type="http://schemas.openxmlformats.org/officeDocument/2006/relationships/numbering" Target="/word/numbering.xml" Id="R6fe026848e1b4760" /><Relationship Type="http://schemas.openxmlformats.org/officeDocument/2006/relationships/settings" Target="/word/settings.xml" Id="R30a5151445b742e3" /><Relationship Type="http://schemas.openxmlformats.org/officeDocument/2006/relationships/image" Target="/word/media/c8ec00bb-02fd-4fd4-ae26-7cca466ccbf1.png" Id="Rb9f53f30517247cd" /></Relationships>
</file>