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93b8baf5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6d50d7fc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Roppeviller,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a67d00104ba5" /><Relationship Type="http://schemas.openxmlformats.org/officeDocument/2006/relationships/numbering" Target="/word/numbering.xml" Id="Rb3f0ea102d93426e" /><Relationship Type="http://schemas.openxmlformats.org/officeDocument/2006/relationships/settings" Target="/word/settings.xml" Id="R18595b4f62504a20" /><Relationship Type="http://schemas.openxmlformats.org/officeDocument/2006/relationships/image" Target="/word/media/af530e4b-2b6e-4a87-942e-09d5d1f7f8fc.png" Id="R50b6d50d7fc3499d" /></Relationships>
</file>