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e9c369c8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e5d7c1a0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656d65a343d6" /><Relationship Type="http://schemas.openxmlformats.org/officeDocument/2006/relationships/numbering" Target="/word/numbering.xml" Id="Rab6d9636f0d04cc8" /><Relationship Type="http://schemas.openxmlformats.org/officeDocument/2006/relationships/settings" Target="/word/settings.xml" Id="R07cbc1ab7cbe4111" /><Relationship Type="http://schemas.openxmlformats.org/officeDocument/2006/relationships/image" Target="/word/media/a0a8e825-7a9e-463b-8e72-efa6b7fe9a03.png" Id="R481e5d7c1a0448ca" /></Relationships>
</file>