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ea703b6cf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b49e1c031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Rouesse-Fontaine,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f7cebc5d046a9" /><Relationship Type="http://schemas.openxmlformats.org/officeDocument/2006/relationships/numbering" Target="/word/numbering.xml" Id="Re6ccbea9cd344926" /><Relationship Type="http://schemas.openxmlformats.org/officeDocument/2006/relationships/settings" Target="/word/settings.xml" Id="Raa721846f265496e" /><Relationship Type="http://schemas.openxmlformats.org/officeDocument/2006/relationships/image" Target="/word/media/e3914322-c09c-44db-9b25-dfcac409b4ca.png" Id="Re21b49e1c0314b0a" /></Relationships>
</file>