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90c75bd30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c0cff7388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Roullet-Saint-Estephe,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bd62bcf2841f6" /><Relationship Type="http://schemas.openxmlformats.org/officeDocument/2006/relationships/numbering" Target="/word/numbering.xml" Id="R4c7b17aa314f42ab" /><Relationship Type="http://schemas.openxmlformats.org/officeDocument/2006/relationships/settings" Target="/word/settings.xml" Id="R00b869c901814ae4" /><Relationship Type="http://schemas.openxmlformats.org/officeDocument/2006/relationships/image" Target="/word/media/6d3f824d-7bed-45f5-b081-89ccaf81c7f5.png" Id="Rc42c0cff7388485e" /></Relationships>
</file>