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fd4f41cce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77a772c51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Rouvres-les-Vignes,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e318fbdbd4c57" /><Relationship Type="http://schemas.openxmlformats.org/officeDocument/2006/relationships/numbering" Target="/word/numbering.xml" Id="R1023b84391474829" /><Relationship Type="http://schemas.openxmlformats.org/officeDocument/2006/relationships/settings" Target="/word/settings.xml" Id="R664e162516d94aa7" /><Relationship Type="http://schemas.openxmlformats.org/officeDocument/2006/relationships/image" Target="/word/media/361c7508-ec03-4e8e-a150-96cdc67c9153.png" Id="Rc8b77a772c5145fc" /></Relationships>
</file>