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315c6b5b5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8f4937dc9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des Mauvilains,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d2e37c8d45ae" /><Relationship Type="http://schemas.openxmlformats.org/officeDocument/2006/relationships/numbering" Target="/word/numbering.xml" Id="R6b050b35e0844fbf" /><Relationship Type="http://schemas.openxmlformats.org/officeDocument/2006/relationships/settings" Target="/word/settings.xml" Id="R39a2bb7efe904428" /><Relationship Type="http://schemas.openxmlformats.org/officeDocument/2006/relationships/image" Target="/word/media/8a7c4331-6866-4d32-8c81-f9221abce37c.png" Id="R6108f4937dc94870" /></Relationships>
</file>