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44bcd2c4c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b3b261f6e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 Neuve,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48e4baa9b4bab" /><Relationship Type="http://schemas.openxmlformats.org/officeDocument/2006/relationships/numbering" Target="/word/numbering.xml" Id="R03bdc7122f434c5f" /><Relationship Type="http://schemas.openxmlformats.org/officeDocument/2006/relationships/settings" Target="/word/settings.xml" Id="R7e49aef23b374590" /><Relationship Type="http://schemas.openxmlformats.org/officeDocument/2006/relationships/image" Target="/word/media/fc54d5e0-9164-40ff-a18a-669b18c355bd.png" Id="Rd92b3b261f6e4fc6" /></Relationships>
</file>