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41dde085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6b80ef57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Ruffey,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52ebb05d24b05" /><Relationship Type="http://schemas.openxmlformats.org/officeDocument/2006/relationships/numbering" Target="/word/numbering.xml" Id="R12ead111c5984313" /><Relationship Type="http://schemas.openxmlformats.org/officeDocument/2006/relationships/settings" Target="/word/settings.xml" Id="R27c6228b85024f61" /><Relationship Type="http://schemas.openxmlformats.org/officeDocument/2006/relationships/image" Target="/word/media/df94f8a1-eddc-4c37-97af-6108cbb4be6b.png" Id="R4cc36b80ef57472e" /></Relationships>
</file>