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723da04cb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64496a8d0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Saint-Alban-de-Roche,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60d8bc1f445e7" /><Relationship Type="http://schemas.openxmlformats.org/officeDocument/2006/relationships/numbering" Target="/word/numbering.xml" Id="Rbe8f0eb38db9416d" /><Relationship Type="http://schemas.openxmlformats.org/officeDocument/2006/relationships/settings" Target="/word/settings.xml" Id="R4e891cfd306849b8" /><Relationship Type="http://schemas.openxmlformats.org/officeDocument/2006/relationships/image" Target="/word/media/d0a9b9aa-3937-4e92-a681-b657375a4f77.png" Id="R1d564496a8d041a3" /></Relationships>
</file>