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e1e9ebbab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05b56a7b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Saint-Andre-de-Lancize,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44d06e5e4bbd" /><Relationship Type="http://schemas.openxmlformats.org/officeDocument/2006/relationships/numbering" Target="/word/numbering.xml" Id="R5e4fd8684e714936" /><Relationship Type="http://schemas.openxmlformats.org/officeDocument/2006/relationships/settings" Target="/word/settings.xml" Id="Rfb63a360cbb743ff" /><Relationship Type="http://schemas.openxmlformats.org/officeDocument/2006/relationships/image" Target="/word/media/cfcc5da3-a026-4934-a4f5-1609be7ba340.png" Id="R8a405b56a7b74fec" /></Relationships>
</file>