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4653e51cc49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7df08c650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Saint-Andre-le-Coq,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c3ded70a549ee" /><Relationship Type="http://schemas.openxmlformats.org/officeDocument/2006/relationships/numbering" Target="/word/numbering.xml" Id="Rd6b200ba586840be" /><Relationship Type="http://schemas.openxmlformats.org/officeDocument/2006/relationships/settings" Target="/word/settings.xml" Id="R6c30bbc583f34195" /><Relationship Type="http://schemas.openxmlformats.org/officeDocument/2006/relationships/image" Target="/word/media/0bf13288-afb7-4816-b275-b9b0be6221c7.png" Id="Rbae7df08c6504e3d" /></Relationships>
</file>