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41623c12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2f7d3f9d0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Saint-Andre-le-Puy,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d41218b97499a" /><Relationship Type="http://schemas.openxmlformats.org/officeDocument/2006/relationships/numbering" Target="/word/numbering.xml" Id="R6ccf39cdb9f94e0b" /><Relationship Type="http://schemas.openxmlformats.org/officeDocument/2006/relationships/settings" Target="/word/settings.xml" Id="R14053f51e2ef4f99" /><Relationship Type="http://schemas.openxmlformats.org/officeDocument/2006/relationships/image" Target="/word/media/edc8a4cf-9101-4578-8298-1bab93b9b190.png" Id="Rabf2f7d3f9d045fd" /></Relationships>
</file>