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d4b0e51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b7c9c3545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273b5a2d4d9c" /><Relationship Type="http://schemas.openxmlformats.org/officeDocument/2006/relationships/numbering" Target="/word/numbering.xml" Id="R7c92023e6bbb40e9" /><Relationship Type="http://schemas.openxmlformats.org/officeDocument/2006/relationships/settings" Target="/word/settings.xml" Id="R47764c39dcbb42b2" /><Relationship Type="http://schemas.openxmlformats.org/officeDocument/2006/relationships/image" Target="/word/media/e11f9ce2-ce7d-46f3-b619-55620df30adf.png" Id="R40bb7c9c3545444d" /></Relationships>
</file>