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1347bb50a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903207714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Saint-Aubin-sur-Algot,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ca9e6e4e34fde" /><Relationship Type="http://schemas.openxmlformats.org/officeDocument/2006/relationships/numbering" Target="/word/numbering.xml" Id="R08e10264eb1b473e" /><Relationship Type="http://schemas.openxmlformats.org/officeDocument/2006/relationships/settings" Target="/word/settings.xml" Id="R5db08070a4ec45d3" /><Relationship Type="http://schemas.openxmlformats.org/officeDocument/2006/relationships/image" Target="/word/media/a6079bb4-f515-492a-8c41-9c95a0426ae8.png" Id="Re0b9032077144d87" /></Relationships>
</file>