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0249f5e7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a94eefea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857c4cbe4dee" /><Relationship Type="http://schemas.openxmlformats.org/officeDocument/2006/relationships/numbering" Target="/word/numbering.xml" Id="R0567a2d52bec46dd" /><Relationship Type="http://schemas.openxmlformats.org/officeDocument/2006/relationships/settings" Target="/word/settings.xml" Id="R33101c04f2334b4b" /><Relationship Type="http://schemas.openxmlformats.org/officeDocument/2006/relationships/image" Target="/word/media/e63dbfa3-0ef1-48cb-84bc-969480206c53.png" Id="R14e7a94eefea4c85" /></Relationships>
</file>