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4a26762ea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f386f9422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Saint-Aybert,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d6e5aefcd4efb" /><Relationship Type="http://schemas.openxmlformats.org/officeDocument/2006/relationships/numbering" Target="/word/numbering.xml" Id="Rd25c3125037649e8" /><Relationship Type="http://schemas.openxmlformats.org/officeDocument/2006/relationships/settings" Target="/word/settings.xml" Id="Re0605e29c4e24edc" /><Relationship Type="http://schemas.openxmlformats.org/officeDocument/2006/relationships/image" Target="/word/media/0a0388bf-9fd8-44d7-94a4-fd3ab688f912.png" Id="Re8bf386f94224684" /></Relationships>
</file>