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8ab9d7529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1d84c3a03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Saint-Brandan,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0b8a8cd244fd" /><Relationship Type="http://schemas.openxmlformats.org/officeDocument/2006/relationships/numbering" Target="/word/numbering.xml" Id="R4cac2187c73f425c" /><Relationship Type="http://schemas.openxmlformats.org/officeDocument/2006/relationships/settings" Target="/word/settings.xml" Id="Re98a0868411c4924" /><Relationship Type="http://schemas.openxmlformats.org/officeDocument/2006/relationships/image" Target="/word/media/828f59fe-705c-4b63-9b1d-640782d84e32.png" Id="R7f81d84c3a0347cb" /></Relationships>
</file>