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b35c42ac8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4c45b896f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Saint-Chamarand,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ec013f7c14368" /><Relationship Type="http://schemas.openxmlformats.org/officeDocument/2006/relationships/numbering" Target="/word/numbering.xml" Id="R6680e957098c4523" /><Relationship Type="http://schemas.openxmlformats.org/officeDocument/2006/relationships/settings" Target="/word/settings.xml" Id="R45e57dfa808348b2" /><Relationship Type="http://schemas.openxmlformats.org/officeDocument/2006/relationships/image" Target="/word/media/3ecffac7-b666-4f11-92d5-82059efdbcfb.png" Id="Rc064c45b896f4262" /></Relationships>
</file>