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b76e7fa21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95477ba1e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Saint-Couat-d'Aude,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5d97c15584e4e" /><Relationship Type="http://schemas.openxmlformats.org/officeDocument/2006/relationships/numbering" Target="/word/numbering.xml" Id="R2e6dd617f624499c" /><Relationship Type="http://schemas.openxmlformats.org/officeDocument/2006/relationships/settings" Target="/word/settings.xml" Id="Ref21cd11ccbe4336" /><Relationship Type="http://schemas.openxmlformats.org/officeDocument/2006/relationships/image" Target="/word/media/ef8125de-3f1b-4941-9c1d-8a9ea63a86ea.png" Id="R8da95477ba1e40ff" /></Relationships>
</file>