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2ee9b2ed9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556c33ec9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Saint-Desirat,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f49ecc04a4cd9" /><Relationship Type="http://schemas.openxmlformats.org/officeDocument/2006/relationships/numbering" Target="/word/numbering.xml" Id="Re38e62a583f042a9" /><Relationship Type="http://schemas.openxmlformats.org/officeDocument/2006/relationships/settings" Target="/word/settings.xml" Id="Ra3989ec949e645b2" /><Relationship Type="http://schemas.openxmlformats.org/officeDocument/2006/relationships/image" Target="/word/media/bdd23e8f-6dbb-4db9-b65d-30193a00c656.png" Id="Rfde556c33ec9475b" /></Relationships>
</file>