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b57350296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7e7686908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Saint-Etienne-de-Gourgas,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4e31d02194458" /><Relationship Type="http://schemas.openxmlformats.org/officeDocument/2006/relationships/numbering" Target="/word/numbering.xml" Id="R09c2043128ef4b97" /><Relationship Type="http://schemas.openxmlformats.org/officeDocument/2006/relationships/settings" Target="/word/settings.xml" Id="R61e19eae9e444b23" /><Relationship Type="http://schemas.openxmlformats.org/officeDocument/2006/relationships/image" Target="/word/media/f5458fcf-a7ea-4389-adbf-feede921fc9a.png" Id="R4977e76869084bdb" /></Relationships>
</file>