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148107d0a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b3e24a818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Saint-Evroult,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82d5c530e4fcb" /><Relationship Type="http://schemas.openxmlformats.org/officeDocument/2006/relationships/numbering" Target="/word/numbering.xml" Id="R81655014b6ad4c6e" /><Relationship Type="http://schemas.openxmlformats.org/officeDocument/2006/relationships/settings" Target="/word/settings.xml" Id="R55c06bc9c8b44ccb" /><Relationship Type="http://schemas.openxmlformats.org/officeDocument/2006/relationships/image" Target="/word/media/c320d2be-5d03-4c9d-8d8d-7484d7619492.png" Id="R2e1b3e24a8184c5a" /></Relationships>
</file>