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02069fa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2b6ff43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Saint-Florentin,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96a47d114cb8" /><Relationship Type="http://schemas.openxmlformats.org/officeDocument/2006/relationships/numbering" Target="/word/numbering.xml" Id="R26f6c3896f744c14" /><Relationship Type="http://schemas.openxmlformats.org/officeDocument/2006/relationships/settings" Target="/word/settings.xml" Id="R3bfad96aa7ce4858" /><Relationship Type="http://schemas.openxmlformats.org/officeDocument/2006/relationships/image" Target="/word/media/8673b8af-7307-4f8d-918e-d6e0040afe52.png" Id="Raf1f2b6ff43f4c06" /></Relationships>
</file>